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5E" w:rsidRDefault="00777F47">
      <w:pPr>
        <w:shd w:val="clear" w:color="auto" w:fill="FFFFFF"/>
        <w:spacing w:after="300" w:line="172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АПТЕЧКА АМ - 1</w:t>
      </w:r>
    </w:p>
    <w:tbl>
      <w:tblPr>
        <w:tblStyle w:val="a5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AA735E">
        <w:trPr>
          <w:jc w:val="center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AA735E">
        <w:trPr>
          <w:jc w:val="center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shd w:val="clear" w:color="auto" w:fill="FFFFFF"/>
              <w:spacing w:after="300" w:line="17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333333"/>
                <w:sz w:val="28"/>
                <w:szCs w:val="28"/>
                <w:highlight w:val="white"/>
              </w:rPr>
              <w:t xml:space="preserve">Металлическая аптечка AM-1. </w:t>
            </w:r>
            <w:r>
              <w:rPr>
                <w:b/>
                <w:sz w:val="28"/>
                <w:szCs w:val="28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Размер:</w:t>
            </w:r>
            <w:r>
              <w:rPr>
                <w:color w:val="454545"/>
                <w:sz w:val="24"/>
                <w:szCs w:val="24"/>
                <w:highlight w:val="white"/>
              </w:rPr>
              <w:t>375х300х160</w:t>
            </w:r>
            <w:r>
              <w:rPr>
                <w:color w:val="454545"/>
                <w:sz w:val="24"/>
                <w:szCs w:val="24"/>
                <w:highlight w:val="white"/>
              </w:rPr>
              <w:br/>
            </w:r>
            <w:r>
              <w:rPr>
                <w:b/>
                <w:sz w:val="24"/>
                <w:szCs w:val="24"/>
              </w:rPr>
              <w:t xml:space="preserve">Срок службы: </w:t>
            </w:r>
            <w:r>
              <w:rPr>
                <w:sz w:val="24"/>
                <w:szCs w:val="24"/>
              </w:rPr>
              <w:t>10 лет.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Номер РУ - РЗН 2017/5700</w:t>
            </w: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 xml:space="preserve">Металлическая односекционная аптечка медицинская используется для хранения медикаментов. </w:t>
            </w:r>
            <w:r>
              <w:rPr>
                <w:color w:val="333333"/>
                <w:sz w:val="24"/>
                <w:szCs w:val="24"/>
                <w:highlight w:val="white"/>
              </w:rPr>
              <w:br/>
            </w: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>Предусмотрена возможность крепления к стене (Присутствуют специальные отверстия в задней стенке аптечки, также в комплект входит фурнитура для крепления аптечки к стене (два винта и два дюбеля)) .</w:t>
            </w:r>
            <w:r>
              <w:rPr>
                <w:color w:val="333333"/>
                <w:sz w:val="24"/>
                <w:szCs w:val="24"/>
                <w:highlight w:val="white"/>
              </w:rPr>
              <w:br/>
            </w: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 xml:space="preserve">Металлическая аптечка медицинская имеет небольшой вес (2,9 кг) и высокую прочность благодаря сварной конструкции, что обеспечивает надежное крепление на стену в любом удобном месте. </w:t>
            </w:r>
            <w:r>
              <w:rPr>
                <w:color w:val="333333"/>
                <w:sz w:val="24"/>
                <w:szCs w:val="24"/>
                <w:highlight w:val="white"/>
              </w:rPr>
              <w:br/>
            </w: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>Внутри аптечка имеет две полки (</w:t>
            </w:r>
            <w:r>
              <w:rPr>
                <w:sz w:val="24"/>
                <w:szCs w:val="24"/>
              </w:rPr>
              <w:t>298х135, 148х135)</w:t>
            </w:r>
            <w:r>
              <w:rPr>
                <w:color w:val="333333"/>
                <w:sz w:val="24"/>
                <w:szCs w:val="24"/>
                <w:highlight w:val="white"/>
              </w:rPr>
              <w:t>, которые позволят разместить все необходимые медикаменты, обеспечив быстрый доступ к ним.</w:t>
            </w:r>
          </w:p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>Дверца аптечки крепится на скрытые внутренние петли, имеет изображение красного креста на лицевой стороне и оснащена замком “PaksLocks” с прямым язычком (в комплекте 2 ключа к замку).</w:t>
            </w:r>
          </w:p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333333"/>
                <w:sz w:val="24"/>
                <w:szCs w:val="24"/>
                <w:highlight w:val="white"/>
              </w:rPr>
            </w:pPr>
          </w:p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highlight w:val="white"/>
              </w:rPr>
              <w:t xml:space="preserve">Металлические аптечки производства компании «ПАКС-металл» имеют стильный и элегантный внешний вид благодаря экологически чистому порошковому покрытию высокого качества (Цвет - </w:t>
            </w:r>
            <w:r>
              <w:rPr>
                <w:sz w:val="24"/>
                <w:szCs w:val="24"/>
              </w:rPr>
              <w:t>RAL 7035)</w:t>
            </w:r>
            <w:r>
              <w:rPr>
                <w:color w:val="333333"/>
                <w:sz w:val="24"/>
                <w:szCs w:val="24"/>
                <w:highlight w:val="white"/>
              </w:rPr>
              <w:t xml:space="preserve">. Они долговечные, износоустойчивые, и обладают антикоррозийными свойствами. </w:t>
            </w:r>
          </w:p>
        </w:tc>
      </w:tr>
    </w:tbl>
    <w:p w:rsidR="00AA735E" w:rsidRDefault="00AA735E">
      <w:pPr>
        <w:jc w:val="center"/>
        <w:rPr>
          <w:b/>
          <w:sz w:val="20"/>
          <w:szCs w:val="20"/>
        </w:rPr>
      </w:pPr>
    </w:p>
    <w:tbl>
      <w:tblPr>
        <w:tblStyle w:val="a6"/>
        <w:tblW w:w="903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5430"/>
        <w:gridCol w:w="3090"/>
      </w:tblGrid>
      <w:tr w:rsidR="00AA735E">
        <w:trPr>
          <w:trHeight w:val="90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Аптечка АМ-1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Высота - 375мм</w:t>
            </w:r>
          </w:p>
          <w:p w:rsidR="00AA735E" w:rsidRDefault="00777F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Ширина - 300мм</w:t>
            </w:r>
          </w:p>
          <w:p w:rsidR="00AA735E" w:rsidRPr="007D1942" w:rsidRDefault="00777F47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Глубина - 160мм</w:t>
            </w:r>
          </w:p>
        </w:tc>
      </w:tr>
      <w:tr w:rsidR="00AA735E">
        <w:trPr>
          <w:trHeight w:val="30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Сварная конструкция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Соответствие</w:t>
            </w:r>
          </w:p>
        </w:tc>
      </w:tr>
      <w:tr w:rsidR="00AA735E">
        <w:trPr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Pr="00777F47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секций,шт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AA735E">
        <w:trPr>
          <w:trHeight w:val="12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Внутренние размеры (В*Ш*Г), мм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350*298*135</w:t>
            </w:r>
          </w:p>
        </w:tc>
      </w:tr>
      <w:tr w:rsidR="00AA735E">
        <w:trPr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Pr="00777F47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дверей,шт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AA735E">
        <w:trPr>
          <w:trHeight w:val="28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Размер одной двери (Ш*В),мм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250*325</w:t>
            </w:r>
          </w:p>
        </w:tc>
      </w:tr>
      <w:tr w:rsidR="00AA735E">
        <w:trPr>
          <w:trHeight w:val="3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Крепление дверей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Скрытые, внутренние петли </w:t>
            </w:r>
          </w:p>
        </w:tc>
      </w:tr>
      <w:tr w:rsidR="00AA735E">
        <w:trPr>
          <w:trHeight w:val="1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Изображение красного креста на дверце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Присутствует</w:t>
            </w:r>
          </w:p>
        </w:tc>
      </w:tr>
      <w:tr w:rsidR="00AA735E">
        <w:trPr>
          <w:trHeight w:val="18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полок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AA735E">
        <w:trPr>
          <w:trHeight w:val="20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Размеры полок,мм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298*135, 148*135</w:t>
            </w:r>
          </w:p>
        </w:tc>
      </w:tr>
      <w:tr w:rsidR="00AA735E">
        <w:trPr>
          <w:trHeight w:val="4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перегородок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AA735E">
        <w:trPr>
          <w:trHeight w:val="3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Размер перегородки,мм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225*135</w:t>
            </w:r>
          </w:p>
        </w:tc>
      </w:tr>
      <w:tr w:rsidR="00AA735E">
        <w:trPr>
          <w:trHeight w:val="2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Расстояние от крыши шкафа до полки, мм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</w:t>
            </w:r>
          </w:p>
        </w:tc>
      </w:tr>
      <w:tr w:rsidR="00AA735E">
        <w:trPr>
          <w:trHeight w:val="18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замков, шт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AA735E">
        <w:trPr>
          <w:trHeight w:val="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AA73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Общее количество ключей к замкам, шт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AA735E">
        <w:trPr>
          <w:trHeight w:val="28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Отверстия на задней стенке для крепления к стене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Присутствует</w:t>
            </w:r>
          </w:p>
        </w:tc>
      </w:tr>
      <w:tr w:rsidR="00AA735E">
        <w:trPr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Фурнитура для крепления к стене(винт-2шт, дюбель-2шт)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Присутствует</w:t>
            </w:r>
          </w:p>
        </w:tc>
      </w:tr>
      <w:tr w:rsidR="00AA735E">
        <w:trPr>
          <w:trHeight w:val="62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Цвет RAL 7035, полимерное порошковое покрытие 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Соответствие</w:t>
            </w:r>
          </w:p>
        </w:tc>
      </w:tr>
      <w:tr w:rsidR="00AA735E">
        <w:trPr>
          <w:trHeight w:val="3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Регистрационное удостоверение на медицинское изделие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Соответствие</w:t>
            </w:r>
          </w:p>
        </w:tc>
      </w:tr>
      <w:tr w:rsidR="00AA735E">
        <w:trPr>
          <w:trHeight w:val="60"/>
          <w:jc w:val="center"/>
        </w:trPr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7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Упаковка - картонная </w:t>
            </w:r>
            <w:r>
              <w:rPr>
                <w:b/>
                <w:sz w:val="20"/>
                <w:szCs w:val="20"/>
              </w:rPr>
              <w:tab/>
              <w:t>коробка из трехслойного гофрокартона.</w:t>
            </w:r>
          </w:p>
        </w:tc>
        <w:tc>
          <w:tcPr>
            <w:tcW w:w="30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735E" w:rsidRDefault="00777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Соответствие</w:t>
            </w:r>
          </w:p>
        </w:tc>
      </w:tr>
    </w:tbl>
    <w:p w:rsidR="00AA735E" w:rsidRDefault="00AA735E">
      <w:pPr>
        <w:jc w:val="center"/>
        <w:rPr>
          <w:b/>
          <w:sz w:val="20"/>
          <w:szCs w:val="20"/>
        </w:rPr>
      </w:pPr>
    </w:p>
    <w:p w:rsidR="00777F47" w:rsidRDefault="00777F47">
      <w:pPr>
        <w:jc w:val="center"/>
        <w:rPr>
          <w:b/>
          <w:sz w:val="20"/>
          <w:szCs w:val="20"/>
        </w:rPr>
      </w:pPr>
    </w:p>
    <w:p w:rsidR="00777F47" w:rsidRPr="00777F47" w:rsidRDefault="00777F47" w:rsidP="00777F4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7F47">
        <w:rPr>
          <w:rFonts w:ascii="Times New Roman" w:hAnsi="Times New Roman" w:cs="Times New Roman"/>
          <w:b/>
          <w:bCs/>
          <w:sz w:val="24"/>
          <w:szCs w:val="24"/>
          <w:lang w:val="ru-RU"/>
        </w:rPr>
        <w:t>Внимание! Производитель оставляет за собой право, без предварительного уведомления, вносить изменения в конструкцию, комплектацию или технологию изготовления изделия, не ухудшающие его потребительских свой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</w:t>
      </w:r>
      <w:r w:rsidRPr="00777F4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тв, с целью улучшения его характеристик. </w:t>
      </w:r>
    </w:p>
    <w:p w:rsidR="00777F47" w:rsidRPr="00777F47" w:rsidRDefault="00777F47" w:rsidP="00777F47">
      <w:pPr>
        <w:rPr>
          <w:b/>
          <w:sz w:val="20"/>
          <w:szCs w:val="20"/>
        </w:rPr>
      </w:pPr>
    </w:p>
    <w:sectPr w:rsidR="00777F47" w:rsidRPr="00777F47" w:rsidSect="001B5C4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35E"/>
    <w:rsid w:val="0002094D"/>
    <w:rsid w:val="001B5C4B"/>
    <w:rsid w:val="0039009F"/>
    <w:rsid w:val="00777F47"/>
    <w:rsid w:val="007D1942"/>
    <w:rsid w:val="00AA7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Company>UNISTREAM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2</cp:revision>
  <dcterms:created xsi:type="dcterms:W3CDTF">2019-07-18T15:08:00Z</dcterms:created>
  <dcterms:modified xsi:type="dcterms:W3CDTF">2019-07-18T15:08:00Z</dcterms:modified>
</cp:coreProperties>
</file>